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94" w:rsidRPr="00526194" w:rsidRDefault="00526194" w:rsidP="00526194">
      <w:pPr>
        <w:jc w:val="center"/>
        <w:rPr>
          <w:rFonts w:cstheme="minorHAnsi"/>
          <w:b/>
          <w:szCs w:val="22"/>
        </w:rPr>
      </w:pPr>
      <w:r w:rsidRPr="00526194">
        <w:rPr>
          <w:rFonts w:cstheme="minorHAnsi"/>
          <w:b/>
          <w:szCs w:val="22"/>
        </w:rPr>
        <w:t>A GYAKORI ÜGYEK KONZULI DÍJAI</w:t>
      </w:r>
    </w:p>
    <w:p w:rsidR="00526194" w:rsidRPr="00526194" w:rsidRDefault="00526194">
      <w:pPr>
        <w:rPr>
          <w:rFonts w:cstheme="minorHAnsi"/>
          <w:sz w:val="22"/>
          <w:szCs w:val="22"/>
        </w:rPr>
      </w:pPr>
    </w:p>
    <w:p w:rsidR="00526194" w:rsidRPr="00526194" w:rsidRDefault="00526194">
      <w:pPr>
        <w:rPr>
          <w:rFonts w:cstheme="minorHAnsi"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0"/>
        <w:gridCol w:w="678"/>
        <w:gridCol w:w="739"/>
      </w:tblGrid>
      <w:tr w:rsidR="00526194" w:rsidRPr="00526194" w:rsidTr="00526194">
        <w:trPr>
          <w:trHeight w:val="25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b/>
                <w:color w:val="000000"/>
                <w:sz w:val="22"/>
                <w:szCs w:val="22"/>
                <w:lang w:eastAsia="hu-HU"/>
              </w:rPr>
              <w:t>Konzuli cselekmény megnevezése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b/>
                <w:color w:val="000000"/>
                <w:sz w:val="22"/>
                <w:szCs w:val="22"/>
                <w:lang w:eastAsia="hu-HU"/>
              </w:rPr>
              <w:t>BRL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b/>
                <w:color w:val="000000"/>
                <w:sz w:val="22"/>
                <w:szCs w:val="22"/>
                <w:lang w:eastAsia="hu-HU"/>
              </w:rPr>
              <w:t>EUR</w:t>
            </w:r>
          </w:p>
        </w:tc>
      </w:tr>
      <w:tr w:rsidR="00526194" w:rsidRPr="00526194" w:rsidTr="00526194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Állampolgársági bizonyítvány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3B2154" w:rsidP="00526194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3B2154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(0</w:t>
            </w:r>
            <w:r w:rsidR="00526194" w:rsidRPr="00526194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526194" w:rsidRPr="00526194" w:rsidTr="00526194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Állampolgársági ügy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>
            <w:pPr>
              <w:jc w:val="right"/>
              <w:rPr>
                <w:rFonts w:cstheme="minorHAnsi"/>
                <w:sz w:val="22"/>
                <w:szCs w:val="22"/>
              </w:rPr>
            </w:pPr>
            <w:r w:rsidRPr="00526194">
              <w:rPr>
                <w:rFonts w:cstheme="minorHAnsi"/>
                <w:sz w:val="22"/>
                <w:szCs w:val="22"/>
              </w:rPr>
              <w:t>(0)</w:t>
            </w:r>
          </w:p>
        </w:tc>
      </w:tr>
      <w:tr w:rsidR="00526194" w:rsidRPr="00526194" w:rsidTr="00526194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Apai elismerő nyilatkozat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220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>
            <w:pPr>
              <w:jc w:val="right"/>
              <w:rPr>
                <w:rFonts w:cstheme="minorHAnsi"/>
                <w:sz w:val="22"/>
                <w:szCs w:val="22"/>
              </w:rPr>
            </w:pPr>
            <w:r w:rsidRPr="00526194">
              <w:rPr>
                <w:rFonts w:cstheme="minorHAnsi"/>
                <w:sz w:val="22"/>
                <w:szCs w:val="22"/>
              </w:rPr>
              <w:t>(35)</w:t>
            </w:r>
          </w:p>
        </w:tc>
      </w:tr>
      <w:tr w:rsidR="00526194" w:rsidRPr="00526194" w:rsidTr="00526194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D vízumdíj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377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>
            <w:pPr>
              <w:jc w:val="right"/>
              <w:rPr>
                <w:rFonts w:cstheme="minorHAnsi"/>
                <w:sz w:val="22"/>
                <w:szCs w:val="22"/>
              </w:rPr>
            </w:pPr>
            <w:r w:rsidRPr="00526194">
              <w:rPr>
                <w:rFonts w:cstheme="minorHAnsi"/>
                <w:sz w:val="22"/>
                <w:szCs w:val="22"/>
              </w:rPr>
              <w:t>(60)</w:t>
            </w:r>
          </w:p>
        </w:tc>
      </w:tr>
      <w:tr w:rsidR="00526194" w:rsidRPr="00526194" w:rsidTr="00526194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D vízumdíj, diplomáciai testület részére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>
            <w:pPr>
              <w:jc w:val="right"/>
              <w:rPr>
                <w:rFonts w:cstheme="minorHAnsi"/>
                <w:sz w:val="22"/>
                <w:szCs w:val="22"/>
              </w:rPr>
            </w:pPr>
            <w:r w:rsidRPr="00526194">
              <w:rPr>
                <w:rFonts w:cstheme="minorHAnsi"/>
                <w:sz w:val="22"/>
                <w:szCs w:val="22"/>
              </w:rPr>
              <w:t>(0)</w:t>
            </w:r>
          </w:p>
        </w:tc>
      </w:tr>
      <w:tr w:rsidR="00526194" w:rsidRPr="00526194" w:rsidTr="00526194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Felülhitelesítés (miniszteri)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126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>
            <w:pPr>
              <w:jc w:val="right"/>
              <w:rPr>
                <w:rFonts w:cstheme="minorHAnsi"/>
                <w:sz w:val="22"/>
                <w:szCs w:val="22"/>
              </w:rPr>
            </w:pPr>
            <w:r w:rsidRPr="00526194">
              <w:rPr>
                <w:rFonts w:cstheme="minorHAnsi"/>
                <w:sz w:val="22"/>
                <w:szCs w:val="22"/>
              </w:rPr>
              <w:t>(20)</w:t>
            </w:r>
          </w:p>
        </w:tc>
      </w:tr>
      <w:tr w:rsidR="00526194" w:rsidRPr="00526194" w:rsidTr="00526194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Halottszállítási</w:t>
            </w:r>
            <w:proofErr w:type="spellEnd"/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 engedély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220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>
            <w:pPr>
              <w:jc w:val="right"/>
              <w:rPr>
                <w:rFonts w:cstheme="minorHAnsi"/>
                <w:sz w:val="22"/>
                <w:szCs w:val="22"/>
              </w:rPr>
            </w:pPr>
            <w:r w:rsidRPr="00526194">
              <w:rPr>
                <w:rFonts w:cstheme="minorHAnsi"/>
                <w:sz w:val="22"/>
                <w:szCs w:val="22"/>
              </w:rPr>
              <w:t>(35)</w:t>
            </w:r>
          </w:p>
        </w:tc>
      </w:tr>
      <w:tr w:rsidR="00526194" w:rsidRPr="00526194" w:rsidTr="00526194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Hatósági bizonyítvány, igazolás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220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>
            <w:pPr>
              <w:jc w:val="right"/>
              <w:rPr>
                <w:rFonts w:cstheme="minorHAnsi"/>
                <w:sz w:val="22"/>
                <w:szCs w:val="22"/>
              </w:rPr>
            </w:pPr>
            <w:r w:rsidRPr="00526194">
              <w:rPr>
                <w:rFonts w:cstheme="minorHAnsi"/>
                <w:sz w:val="22"/>
                <w:szCs w:val="22"/>
              </w:rPr>
              <w:t>(35)</w:t>
            </w:r>
          </w:p>
        </w:tc>
      </w:tr>
      <w:tr w:rsidR="00526194" w:rsidRPr="00526194" w:rsidTr="00526194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Hatósági költség befizetésének konzuli díja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157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>
            <w:pPr>
              <w:jc w:val="right"/>
              <w:rPr>
                <w:rFonts w:cstheme="minorHAnsi"/>
                <w:sz w:val="22"/>
                <w:szCs w:val="22"/>
              </w:rPr>
            </w:pPr>
            <w:r w:rsidRPr="00526194">
              <w:rPr>
                <w:rFonts w:cstheme="minorHAnsi"/>
                <w:sz w:val="22"/>
                <w:szCs w:val="22"/>
              </w:rPr>
              <w:t>(25)</w:t>
            </w:r>
          </w:p>
        </w:tc>
      </w:tr>
      <w:tr w:rsidR="00526194" w:rsidRPr="00526194" w:rsidTr="00526194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Hazai anyakönyvezés (haláleset)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>
            <w:pPr>
              <w:jc w:val="right"/>
              <w:rPr>
                <w:rFonts w:cstheme="minorHAnsi"/>
                <w:sz w:val="22"/>
                <w:szCs w:val="22"/>
              </w:rPr>
            </w:pPr>
            <w:r w:rsidRPr="00526194">
              <w:rPr>
                <w:rFonts w:cstheme="minorHAnsi"/>
                <w:sz w:val="22"/>
                <w:szCs w:val="22"/>
              </w:rPr>
              <w:t>(0)</w:t>
            </w:r>
          </w:p>
        </w:tc>
      </w:tr>
      <w:tr w:rsidR="00526194" w:rsidRPr="00526194" w:rsidTr="00526194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Hazai anyakönyvezés (házasság)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>
            <w:pPr>
              <w:jc w:val="right"/>
              <w:rPr>
                <w:rFonts w:cstheme="minorHAnsi"/>
                <w:sz w:val="22"/>
                <w:szCs w:val="22"/>
              </w:rPr>
            </w:pPr>
            <w:r w:rsidRPr="00526194">
              <w:rPr>
                <w:rFonts w:cstheme="minorHAnsi"/>
                <w:sz w:val="22"/>
                <w:szCs w:val="22"/>
              </w:rPr>
              <w:t>(0)</w:t>
            </w:r>
          </w:p>
        </w:tc>
      </w:tr>
      <w:tr w:rsidR="00526194" w:rsidRPr="00526194" w:rsidTr="00526194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Hazai anyakönyvezés (születés)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>
            <w:pPr>
              <w:jc w:val="right"/>
              <w:rPr>
                <w:rFonts w:cstheme="minorHAnsi"/>
                <w:sz w:val="22"/>
                <w:szCs w:val="22"/>
              </w:rPr>
            </w:pPr>
            <w:r w:rsidRPr="00526194">
              <w:rPr>
                <w:rFonts w:cstheme="minorHAnsi"/>
                <w:sz w:val="22"/>
                <w:szCs w:val="22"/>
              </w:rPr>
              <w:t>(0)</w:t>
            </w:r>
          </w:p>
        </w:tc>
      </w:tr>
      <w:tr w:rsidR="00526194" w:rsidRPr="00526194" w:rsidTr="00526194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377283" w:rsidP="00377283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Hazai anyakönyvezés (válás)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3B2154" w:rsidP="00526194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3B2154">
            <w:pPr>
              <w:jc w:val="right"/>
              <w:rPr>
                <w:rFonts w:cstheme="minorHAnsi"/>
                <w:sz w:val="22"/>
                <w:szCs w:val="22"/>
              </w:rPr>
            </w:pPr>
            <w:r w:rsidRPr="00526194">
              <w:rPr>
                <w:rFonts w:cstheme="minorHAnsi"/>
                <w:sz w:val="22"/>
                <w:szCs w:val="22"/>
              </w:rPr>
              <w:t>(</w:t>
            </w:r>
            <w:r w:rsidR="003B2154">
              <w:rPr>
                <w:rFonts w:cstheme="minorHAnsi"/>
                <w:sz w:val="22"/>
                <w:szCs w:val="22"/>
              </w:rPr>
              <w:t>0</w:t>
            </w:r>
            <w:r w:rsidRPr="00526194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526194" w:rsidRPr="00526194" w:rsidTr="00526194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Hazatérési kölcsön díja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189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94" w:rsidRPr="00526194" w:rsidRDefault="00526194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526194">
              <w:rPr>
                <w:rFonts w:cstheme="minorHAnsi"/>
                <w:color w:val="000000"/>
                <w:sz w:val="22"/>
                <w:szCs w:val="22"/>
              </w:rPr>
              <w:t>(30)</w:t>
            </w:r>
          </w:p>
        </w:tc>
      </w:tr>
      <w:tr w:rsidR="00526194" w:rsidRPr="00526194" w:rsidTr="00526194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Hitelesítés (bemutatott fordítás idegen nyelvre)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189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94" w:rsidRPr="00526194" w:rsidRDefault="00526194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526194">
              <w:rPr>
                <w:rFonts w:cstheme="minorHAnsi"/>
                <w:color w:val="000000"/>
                <w:sz w:val="22"/>
                <w:szCs w:val="22"/>
              </w:rPr>
              <w:t>(30)</w:t>
            </w:r>
          </w:p>
        </w:tc>
      </w:tr>
      <w:tr w:rsidR="00526194" w:rsidRPr="00526194" w:rsidTr="00526194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Hitelesítés (bemutatott fordítás magyarra)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126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>
            <w:pPr>
              <w:jc w:val="right"/>
              <w:rPr>
                <w:rFonts w:cstheme="minorHAnsi"/>
                <w:sz w:val="22"/>
                <w:szCs w:val="22"/>
              </w:rPr>
            </w:pPr>
            <w:r w:rsidRPr="00526194">
              <w:rPr>
                <w:rFonts w:cstheme="minorHAnsi"/>
                <w:sz w:val="22"/>
                <w:szCs w:val="22"/>
              </w:rPr>
              <w:t>(20)</w:t>
            </w:r>
          </w:p>
        </w:tc>
      </w:tr>
      <w:tr w:rsidR="00526194" w:rsidRPr="00526194" w:rsidTr="00526194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Hitelesítés (bemutatott másolat)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95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>
            <w:pPr>
              <w:jc w:val="right"/>
              <w:rPr>
                <w:rFonts w:cstheme="minorHAnsi"/>
                <w:sz w:val="22"/>
                <w:szCs w:val="22"/>
              </w:rPr>
            </w:pPr>
            <w:r w:rsidRPr="00526194">
              <w:rPr>
                <w:rFonts w:cstheme="minorHAnsi"/>
                <w:sz w:val="22"/>
                <w:szCs w:val="22"/>
              </w:rPr>
              <w:t>(15)</w:t>
            </w:r>
          </w:p>
        </w:tc>
      </w:tr>
      <w:tr w:rsidR="00526194" w:rsidRPr="00526194" w:rsidTr="00526194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Hitelesítés (cégjegyzés valódiságának tanúsítása)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252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>
            <w:pPr>
              <w:jc w:val="right"/>
              <w:rPr>
                <w:rFonts w:cstheme="minorHAnsi"/>
                <w:sz w:val="22"/>
                <w:szCs w:val="22"/>
              </w:rPr>
            </w:pPr>
            <w:r w:rsidRPr="00526194">
              <w:rPr>
                <w:rFonts w:cstheme="minorHAnsi"/>
                <w:sz w:val="22"/>
                <w:szCs w:val="22"/>
              </w:rPr>
              <w:t>(40)</w:t>
            </w:r>
          </w:p>
        </w:tc>
      </w:tr>
      <w:tr w:rsidR="00526194" w:rsidRPr="00526194" w:rsidTr="00526194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Hitelesítés (egyéb konzuli tanúsítvány)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189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94" w:rsidRPr="00526194" w:rsidRDefault="00526194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526194">
              <w:rPr>
                <w:rFonts w:cstheme="minorHAnsi"/>
                <w:color w:val="000000"/>
                <w:sz w:val="22"/>
                <w:szCs w:val="22"/>
              </w:rPr>
              <w:t>(30)</w:t>
            </w:r>
          </w:p>
        </w:tc>
      </w:tr>
      <w:tr w:rsidR="00526194" w:rsidRPr="00526194" w:rsidTr="00526194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Hitelesítés (fordítás idegen nyelvre)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283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>
            <w:pPr>
              <w:jc w:val="right"/>
              <w:rPr>
                <w:rFonts w:cstheme="minorHAnsi"/>
                <w:sz w:val="22"/>
                <w:szCs w:val="22"/>
              </w:rPr>
            </w:pPr>
            <w:r w:rsidRPr="00526194">
              <w:rPr>
                <w:rFonts w:cstheme="minorHAnsi"/>
                <w:sz w:val="22"/>
                <w:szCs w:val="22"/>
              </w:rPr>
              <w:t>(45)</w:t>
            </w:r>
          </w:p>
        </w:tc>
      </w:tr>
      <w:tr w:rsidR="00526194" w:rsidRPr="00526194" w:rsidTr="00526194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Hitelesítés (fordítás magyarra)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220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>
            <w:pPr>
              <w:jc w:val="right"/>
              <w:rPr>
                <w:rFonts w:cstheme="minorHAnsi"/>
                <w:sz w:val="22"/>
                <w:szCs w:val="22"/>
              </w:rPr>
            </w:pPr>
            <w:r w:rsidRPr="00526194">
              <w:rPr>
                <w:rFonts w:cstheme="minorHAnsi"/>
                <w:sz w:val="22"/>
                <w:szCs w:val="22"/>
              </w:rPr>
              <w:t>(35)</w:t>
            </w:r>
          </w:p>
        </w:tc>
      </w:tr>
      <w:tr w:rsidR="00526194" w:rsidRPr="00526194" w:rsidTr="00526194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Hitelesítés (magánszemély aláírása)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189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94" w:rsidRPr="00526194" w:rsidRDefault="00526194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526194">
              <w:rPr>
                <w:rFonts w:cstheme="minorHAnsi"/>
                <w:color w:val="000000"/>
                <w:sz w:val="22"/>
                <w:szCs w:val="22"/>
              </w:rPr>
              <w:t>(30)</w:t>
            </w:r>
          </w:p>
        </w:tc>
      </w:tr>
      <w:tr w:rsidR="00526194" w:rsidRPr="00526194" w:rsidTr="00526194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Hitelesítés (másolat)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126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>
            <w:pPr>
              <w:jc w:val="right"/>
              <w:rPr>
                <w:rFonts w:cstheme="minorHAnsi"/>
                <w:sz w:val="22"/>
                <w:szCs w:val="22"/>
              </w:rPr>
            </w:pPr>
            <w:r w:rsidRPr="00526194">
              <w:rPr>
                <w:rFonts w:cstheme="minorHAnsi"/>
                <w:sz w:val="22"/>
                <w:szCs w:val="22"/>
              </w:rPr>
              <w:t>(20)</w:t>
            </w:r>
          </w:p>
        </w:tc>
      </w:tr>
      <w:tr w:rsidR="00526194" w:rsidRPr="00526194" w:rsidTr="00526194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Ideiglenes magánútlevél (hazatérés)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189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94" w:rsidRPr="00526194" w:rsidRDefault="00526194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526194">
              <w:rPr>
                <w:rFonts w:cstheme="minorHAnsi"/>
                <w:color w:val="000000"/>
                <w:sz w:val="22"/>
                <w:szCs w:val="22"/>
              </w:rPr>
              <w:t>(30)</w:t>
            </w:r>
          </w:p>
        </w:tc>
      </w:tr>
      <w:tr w:rsidR="00526194" w:rsidRPr="00526194" w:rsidTr="00526194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Ideiglenes magánútlevél (továbbutazás, tartózkodás)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189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94" w:rsidRPr="00526194" w:rsidRDefault="00526194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526194">
              <w:rPr>
                <w:rFonts w:cstheme="minorHAnsi"/>
                <w:color w:val="000000"/>
                <w:sz w:val="22"/>
                <w:szCs w:val="22"/>
              </w:rPr>
              <w:t>(30)</w:t>
            </w:r>
          </w:p>
        </w:tc>
      </w:tr>
      <w:tr w:rsidR="00526194" w:rsidRPr="00526194" w:rsidTr="00526194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Irattovábbítás Magyarországra (egyéb)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157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>
            <w:pPr>
              <w:jc w:val="right"/>
              <w:rPr>
                <w:rFonts w:cstheme="minorHAnsi"/>
                <w:sz w:val="22"/>
                <w:szCs w:val="22"/>
              </w:rPr>
            </w:pPr>
            <w:r w:rsidRPr="00526194">
              <w:rPr>
                <w:rFonts w:cstheme="minorHAnsi"/>
                <w:sz w:val="22"/>
                <w:szCs w:val="22"/>
              </w:rPr>
              <w:t>(25)</w:t>
            </w:r>
          </w:p>
        </w:tc>
      </w:tr>
      <w:tr w:rsidR="00526194" w:rsidRPr="00526194" w:rsidTr="00526194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Jegyzőkönyv (házasságkötési szándék bejelentése)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220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>
            <w:pPr>
              <w:jc w:val="right"/>
              <w:rPr>
                <w:rFonts w:cstheme="minorHAnsi"/>
                <w:sz w:val="22"/>
                <w:szCs w:val="22"/>
              </w:rPr>
            </w:pPr>
            <w:r w:rsidRPr="00526194">
              <w:rPr>
                <w:rFonts w:cstheme="minorHAnsi"/>
                <w:sz w:val="22"/>
                <w:szCs w:val="22"/>
              </w:rPr>
              <w:t>(35)</w:t>
            </w:r>
          </w:p>
        </w:tc>
      </w:tr>
      <w:tr w:rsidR="00526194" w:rsidRPr="00526194" w:rsidTr="00526194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Konzuli közreműködés díja (Európán kívül)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283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>
            <w:pPr>
              <w:jc w:val="right"/>
              <w:rPr>
                <w:rFonts w:cstheme="minorHAnsi"/>
                <w:sz w:val="22"/>
                <w:szCs w:val="22"/>
              </w:rPr>
            </w:pPr>
            <w:r w:rsidRPr="00526194">
              <w:rPr>
                <w:rFonts w:cstheme="minorHAnsi"/>
                <w:sz w:val="22"/>
                <w:szCs w:val="22"/>
              </w:rPr>
              <w:t>(45)</w:t>
            </w:r>
          </w:p>
        </w:tc>
      </w:tr>
      <w:tr w:rsidR="00526194" w:rsidRPr="00526194" w:rsidTr="00526194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Külföldi élőként nyilvántartott lakóhely változás bejelentése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>
            <w:pPr>
              <w:jc w:val="right"/>
              <w:rPr>
                <w:rFonts w:cstheme="minorHAnsi"/>
                <w:sz w:val="22"/>
                <w:szCs w:val="22"/>
              </w:rPr>
            </w:pPr>
            <w:r w:rsidRPr="00526194">
              <w:rPr>
                <w:rFonts w:cstheme="minorHAnsi"/>
                <w:sz w:val="22"/>
                <w:szCs w:val="22"/>
              </w:rPr>
              <w:t>(0)</w:t>
            </w:r>
          </w:p>
        </w:tc>
      </w:tr>
      <w:tr w:rsidR="00526194" w:rsidRPr="00526194" w:rsidTr="00526194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Külföldön élőként nyilvántartott LIG kártya adatmódosítás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>
            <w:pPr>
              <w:jc w:val="right"/>
              <w:rPr>
                <w:rFonts w:cstheme="minorHAnsi"/>
                <w:sz w:val="22"/>
                <w:szCs w:val="22"/>
              </w:rPr>
            </w:pPr>
            <w:r w:rsidRPr="00526194">
              <w:rPr>
                <w:rFonts w:cstheme="minorHAnsi"/>
                <w:sz w:val="22"/>
                <w:szCs w:val="22"/>
              </w:rPr>
              <w:t>(0)</w:t>
            </w:r>
          </w:p>
        </w:tc>
      </w:tr>
      <w:tr w:rsidR="00526194" w:rsidRPr="00526194" w:rsidTr="00526194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Külföldön élőként nyilvántartott adatai helyesbítése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>
            <w:pPr>
              <w:jc w:val="right"/>
              <w:rPr>
                <w:rFonts w:cstheme="minorHAnsi"/>
                <w:sz w:val="22"/>
                <w:szCs w:val="22"/>
              </w:rPr>
            </w:pPr>
            <w:r w:rsidRPr="00526194">
              <w:rPr>
                <w:rFonts w:cstheme="minorHAnsi"/>
                <w:sz w:val="22"/>
                <w:szCs w:val="22"/>
              </w:rPr>
              <w:t>(0)</w:t>
            </w:r>
          </w:p>
        </w:tc>
      </w:tr>
      <w:tr w:rsidR="00526194" w:rsidRPr="00526194" w:rsidTr="00526194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94" w:rsidRPr="00526194" w:rsidRDefault="00526194" w:rsidP="00526194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Külföldön élőként nyilvántartott részére LIG pótlás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>
            <w:pPr>
              <w:jc w:val="right"/>
              <w:rPr>
                <w:rFonts w:cstheme="minorHAnsi"/>
                <w:sz w:val="22"/>
                <w:szCs w:val="22"/>
              </w:rPr>
            </w:pPr>
            <w:r w:rsidRPr="00526194">
              <w:rPr>
                <w:rFonts w:cstheme="minorHAnsi"/>
                <w:sz w:val="22"/>
                <w:szCs w:val="22"/>
              </w:rPr>
              <w:t>(0)</w:t>
            </w:r>
          </w:p>
        </w:tc>
      </w:tr>
      <w:tr w:rsidR="00526194" w:rsidRPr="00526194" w:rsidTr="00526194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Külföldön történt letelepedés bejelentése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>
            <w:pPr>
              <w:jc w:val="right"/>
              <w:rPr>
                <w:rFonts w:cstheme="minorHAnsi"/>
                <w:sz w:val="22"/>
                <w:szCs w:val="22"/>
              </w:rPr>
            </w:pPr>
            <w:r w:rsidRPr="00526194">
              <w:rPr>
                <w:rFonts w:cstheme="minorHAnsi"/>
                <w:sz w:val="22"/>
                <w:szCs w:val="22"/>
              </w:rPr>
              <w:t>(0)</w:t>
            </w:r>
          </w:p>
        </w:tc>
      </w:tr>
      <w:tr w:rsidR="00526194" w:rsidRPr="00526194" w:rsidTr="00526194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Névváltoztatás (születési név, anyakönyvi kivonattal)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176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>
            <w:pPr>
              <w:jc w:val="right"/>
              <w:rPr>
                <w:rFonts w:cstheme="minorHAnsi"/>
                <w:sz w:val="22"/>
                <w:szCs w:val="22"/>
              </w:rPr>
            </w:pPr>
            <w:r w:rsidRPr="00526194">
              <w:rPr>
                <w:rFonts w:cstheme="minorHAnsi"/>
                <w:sz w:val="22"/>
                <w:szCs w:val="22"/>
              </w:rPr>
              <w:t>(28)</w:t>
            </w:r>
          </w:p>
        </w:tc>
      </w:tr>
      <w:tr w:rsidR="00526194" w:rsidRPr="00526194" w:rsidTr="00526194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377283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Névviselési forma módosítása (házasság</w:t>
            </w:r>
            <w:r w:rsidR="00377283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 xml:space="preserve">i) </w:t>
            </w:r>
            <w:bookmarkStart w:id="0" w:name="_GoBack"/>
            <w:bookmarkEnd w:id="0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3B2154" w:rsidP="003B2154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3B2154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(0</w:t>
            </w:r>
            <w:r w:rsidR="00526194" w:rsidRPr="00526194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526194" w:rsidRPr="00526194" w:rsidTr="00526194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Okiratbeszerz</w:t>
            </w:r>
            <w:proofErr w:type="spellEnd"/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. Magyarországról (családi állapot igazolása külföldre)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57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>
            <w:pPr>
              <w:jc w:val="right"/>
              <w:rPr>
                <w:rFonts w:cstheme="minorHAnsi"/>
                <w:sz w:val="22"/>
                <w:szCs w:val="22"/>
              </w:rPr>
            </w:pPr>
            <w:r w:rsidRPr="00526194">
              <w:rPr>
                <w:rFonts w:cstheme="minorHAnsi"/>
                <w:sz w:val="22"/>
                <w:szCs w:val="22"/>
              </w:rPr>
              <w:t>(9)</w:t>
            </w:r>
          </w:p>
        </w:tc>
      </w:tr>
      <w:tr w:rsidR="00526194" w:rsidRPr="00526194" w:rsidTr="00526194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Okiratbeszerzés Magyarországról (anyakönyvi kivonat)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>
            <w:pPr>
              <w:jc w:val="right"/>
              <w:rPr>
                <w:rFonts w:cstheme="minorHAnsi"/>
                <w:sz w:val="22"/>
                <w:szCs w:val="22"/>
              </w:rPr>
            </w:pPr>
            <w:r w:rsidRPr="00526194">
              <w:rPr>
                <w:rFonts w:cstheme="minorHAnsi"/>
                <w:sz w:val="22"/>
                <w:szCs w:val="22"/>
              </w:rPr>
              <w:t>(0)</w:t>
            </w:r>
          </w:p>
        </w:tc>
      </w:tr>
      <w:tr w:rsidR="00526194" w:rsidRPr="00526194" w:rsidTr="00526194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Szállítási költségátalány (székhely szerinti állam)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63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>
            <w:pPr>
              <w:jc w:val="right"/>
              <w:rPr>
                <w:rFonts w:cstheme="minorHAnsi"/>
                <w:sz w:val="22"/>
                <w:szCs w:val="22"/>
              </w:rPr>
            </w:pPr>
            <w:r w:rsidRPr="00526194">
              <w:rPr>
                <w:rFonts w:cstheme="minorHAnsi"/>
                <w:sz w:val="22"/>
                <w:szCs w:val="22"/>
              </w:rPr>
              <w:t>(10)</w:t>
            </w:r>
          </w:p>
        </w:tc>
      </w:tr>
      <w:tr w:rsidR="00526194" w:rsidRPr="00526194" w:rsidTr="00526194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Személyazonosító igazolvány iránti kérelem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>
            <w:pPr>
              <w:jc w:val="right"/>
              <w:rPr>
                <w:rFonts w:cstheme="minorHAnsi"/>
                <w:sz w:val="22"/>
                <w:szCs w:val="22"/>
              </w:rPr>
            </w:pPr>
            <w:r w:rsidRPr="00526194">
              <w:rPr>
                <w:rFonts w:cstheme="minorHAnsi"/>
                <w:sz w:val="22"/>
                <w:szCs w:val="22"/>
              </w:rPr>
              <w:t>(0)</w:t>
            </w:r>
          </w:p>
        </w:tc>
      </w:tr>
      <w:tr w:rsidR="00526194" w:rsidRPr="00526194" w:rsidTr="00526194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Személy és lakcímnyilvántartásba vétel hivatalból (külföldön élő)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>
            <w:pPr>
              <w:jc w:val="right"/>
              <w:rPr>
                <w:rFonts w:cstheme="minorHAnsi"/>
                <w:sz w:val="22"/>
                <w:szCs w:val="22"/>
              </w:rPr>
            </w:pPr>
            <w:r w:rsidRPr="00526194">
              <w:rPr>
                <w:rFonts w:cstheme="minorHAnsi"/>
                <w:sz w:val="22"/>
                <w:szCs w:val="22"/>
              </w:rPr>
              <w:t>(0)</w:t>
            </w:r>
          </w:p>
        </w:tc>
      </w:tr>
      <w:tr w:rsidR="00526194" w:rsidRPr="00526194" w:rsidTr="00526194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Személy és lakcímnyilvántartásba vétel kérelemre (külföldön élő)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>
            <w:pPr>
              <w:jc w:val="right"/>
              <w:rPr>
                <w:rFonts w:cstheme="minorHAnsi"/>
                <w:sz w:val="22"/>
                <w:szCs w:val="22"/>
              </w:rPr>
            </w:pPr>
            <w:r w:rsidRPr="00526194">
              <w:rPr>
                <w:rFonts w:cstheme="minorHAnsi"/>
                <w:sz w:val="22"/>
                <w:szCs w:val="22"/>
              </w:rPr>
              <w:t>(0)</w:t>
            </w:r>
          </w:p>
        </w:tc>
      </w:tr>
      <w:tr w:rsidR="00526194" w:rsidRPr="00526194" w:rsidTr="00526194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Útlevél (12 év alatt)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>
            <w:pPr>
              <w:jc w:val="right"/>
              <w:rPr>
                <w:rFonts w:cstheme="minorHAnsi"/>
                <w:sz w:val="22"/>
                <w:szCs w:val="22"/>
              </w:rPr>
            </w:pPr>
            <w:r w:rsidRPr="00526194">
              <w:rPr>
                <w:rFonts w:cstheme="minorHAnsi"/>
                <w:sz w:val="22"/>
                <w:szCs w:val="22"/>
              </w:rPr>
              <w:t>(7)</w:t>
            </w:r>
          </w:p>
        </w:tc>
      </w:tr>
      <w:tr w:rsidR="00526194" w:rsidRPr="00526194" w:rsidTr="00526194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Útlevél (12-18 év között)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>
            <w:pPr>
              <w:jc w:val="right"/>
              <w:rPr>
                <w:rFonts w:cstheme="minorHAnsi"/>
                <w:sz w:val="22"/>
                <w:szCs w:val="22"/>
              </w:rPr>
            </w:pPr>
            <w:r w:rsidRPr="00526194">
              <w:rPr>
                <w:rFonts w:cstheme="minorHAnsi"/>
                <w:sz w:val="22"/>
                <w:szCs w:val="22"/>
              </w:rPr>
              <w:t>(7)</w:t>
            </w:r>
          </w:p>
        </w:tc>
      </w:tr>
      <w:tr w:rsidR="00526194" w:rsidRPr="00526194" w:rsidTr="00526194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94" w:rsidRPr="00526194" w:rsidRDefault="00526194" w:rsidP="00526194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Útlevél (18-65 év között, 5 évre)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132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>
            <w:pPr>
              <w:jc w:val="right"/>
              <w:rPr>
                <w:rFonts w:cstheme="minorHAnsi"/>
                <w:sz w:val="22"/>
                <w:szCs w:val="22"/>
              </w:rPr>
            </w:pPr>
            <w:r w:rsidRPr="00526194">
              <w:rPr>
                <w:rFonts w:cstheme="minorHAnsi"/>
                <w:sz w:val="22"/>
                <w:szCs w:val="22"/>
              </w:rPr>
              <w:t>(21)</w:t>
            </w:r>
          </w:p>
        </w:tc>
      </w:tr>
      <w:tr w:rsidR="00526194" w:rsidRPr="00526194" w:rsidTr="00526194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94" w:rsidRPr="00526194" w:rsidRDefault="00526194" w:rsidP="00526194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lastRenderedPageBreak/>
              <w:t>Útlevél (18-65 év között, 10 évre)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252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>
            <w:pPr>
              <w:jc w:val="right"/>
              <w:rPr>
                <w:rFonts w:cstheme="minorHAnsi"/>
                <w:sz w:val="22"/>
                <w:szCs w:val="22"/>
              </w:rPr>
            </w:pPr>
            <w:r w:rsidRPr="00526194">
              <w:rPr>
                <w:rFonts w:cstheme="minorHAnsi"/>
                <w:sz w:val="22"/>
                <w:szCs w:val="22"/>
              </w:rPr>
              <w:t>(40)</w:t>
            </w:r>
          </w:p>
        </w:tc>
      </w:tr>
      <w:tr w:rsidR="00526194" w:rsidRPr="00526194" w:rsidTr="00526194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94" w:rsidRPr="00526194" w:rsidRDefault="00526194" w:rsidP="00526194">
            <w:pPr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Útlevél (65 év felett)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 w:rsidP="00526194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</w:pPr>
            <w:r w:rsidRPr="00526194">
              <w:rPr>
                <w:rFonts w:eastAsia="Times New Roman" w:cstheme="minorHAnsi"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94" w:rsidRPr="00526194" w:rsidRDefault="00526194">
            <w:pPr>
              <w:jc w:val="right"/>
              <w:rPr>
                <w:rFonts w:cstheme="minorHAnsi"/>
                <w:sz w:val="22"/>
                <w:szCs w:val="22"/>
              </w:rPr>
            </w:pPr>
            <w:r w:rsidRPr="00526194">
              <w:rPr>
                <w:rFonts w:cstheme="minorHAnsi"/>
                <w:sz w:val="22"/>
                <w:szCs w:val="22"/>
              </w:rPr>
              <w:t>(0)</w:t>
            </w:r>
          </w:p>
        </w:tc>
      </w:tr>
    </w:tbl>
    <w:p w:rsidR="00F06BD8" w:rsidRPr="00526194" w:rsidRDefault="00F06BD8">
      <w:pPr>
        <w:rPr>
          <w:rFonts w:cstheme="minorHAnsi"/>
          <w:sz w:val="22"/>
          <w:szCs w:val="22"/>
        </w:rPr>
      </w:pPr>
    </w:p>
    <w:p w:rsidR="00526194" w:rsidRPr="00526194" w:rsidRDefault="00526194" w:rsidP="00526194">
      <w:pPr>
        <w:jc w:val="both"/>
        <w:rPr>
          <w:rFonts w:cstheme="minorHAnsi"/>
          <w:b/>
          <w:sz w:val="22"/>
          <w:szCs w:val="22"/>
        </w:rPr>
      </w:pPr>
      <w:r w:rsidRPr="00526194">
        <w:rPr>
          <w:rFonts w:cstheme="minorHAnsi"/>
          <w:b/>
          <w:sz w:val="22"/>
          <w:szCs w:val="22"/>
        </w:rPr>
        <w:t>Egyes konzuli cselekményeknél a "Konzuli közreműködés díja" is fizetendő!</w:t>
      </w:r>
    </w:p>
    <w:p w:rsidR="00526194" w:rsidRPr="00526194" w:rsidRDefault="00526194" w:rsidP="00526194">
      <w:pPr>
        <w:jc w:val="both"/>
        <w:rPr>
          <w:rFonts w:cstheme="minorHAnsi"/>
          <w:b/>
          <w:sz w:val="22"/>
          <w:szCs w:val="22"/>
        </w:rPr>
      </w:pPr>
    </w:p>
    <w:p w:rsidR="00526194" w:rsidRPr="00526194" w:rsidRDefault="00526194" w:rsidP="00526194">
      <w:pPr>
        <w:jc w:val="both"/>
        <w:rPr>
          <w:rFonts w:cstheme="minorHAnsi"/>
          <w:b/>
          <w:sz w:val="22"/>
          <w:szCs w:val="22"/>
        </w:rPr>
      </w:pPr>
      <w:r w:rsidRPr="00526194">
        <w:rPr>
          <w:rFonts w:cstheme="minorHAnsi"/>
          <w:b/>
          <w:sz w:val="22"/>
          <w:szCs w:val="22"/>
        </w:rPr>
        <w:t>Az útlevéldíjak eltérhetnek az egy háztartásban nevelt 18 év alatti gyermekek számától függően.</w:t>
      </w:r>
    </w:p>
    <w:p w:rsidR="00526194" w:rsidRPr="00526194" w:rsidRDefault="00526194" w:rsidP="00526194">
      <w:pPr>
        <w:jc w:val="both"/>
        <w:rPr>
          <w:rFonts w:cstheme="minorHAnsi"/>
          <w:b/>
          <w:sz w:val="22"/>
          <w:szCs w:val="22"/>
        </w:rPr>
      </w:pPr>
    </w:p>
    <w:p w:rsidR="00526194" w:rsidRPr="00526194" w:rsidRDefault="00526194" w:rsidP="00526194">
      <w:pPr>
        <w:jc w:val="both"/>
        <w:rPr>
          <w:rFonts w:cstheme="minorHAnsi"/>
          <w:b/>
          <w:sz w:val="22"/>
          <w:szCs w:val="22"/>
        </w:rPr>
      </w:pPr>
      <w:r w:rsidRPr="00526194">
        <w:rPr>
          <w:rFonts w:cstheme="minorHAnsi"/>
          <w:b/>
          <w:sz w:val="22"/>
          <w:szCs w:val="22"/>
        </w:rPr>
        <w:t>Az euróban feltüntetett árak csak tájékoztató jellegűek, a Főkonzulátus a konzuli díjakat csak brazil reálban (BRL) fogadja el!</w:t>
      </w:r>
    </w:p>
    <w:sectPr w:rsidR="00526194" w:rsidRPr="00526194" w:rsidSect="00526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94"/>
    <w:rsid w:val="00377283"/>
    <w:rsid w:val="003B2154"/>
    <w:rsid w:val="00526194"/>
    <w:rsid w:val="00863623"/>
    <w:rsid w:val="00BE58B2"/>
    <w:rsid w:val="00F0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B2"/>
  </w:style>
  <w:style w:type="paragraph" w:styleId="Heading1">
    <w:name w:val="heading 1"/>
    <w:basedOn w:val="Normal"/>
    <w:next w:val="Normal"/>
    <w:link w:val="Heading1Char"/>
    <w:uiPriority w:val="9"/>
    <w:qFormat/>
    <w:rsid w:val="00863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62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63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B2"/>
  </w:style>
  <w:style w:type="paragraph" w:styleId="Heading1">
    <w:name w:val="heading 1"/>
    <w:basedOn w:val="Normal"/>
    <w:next w:val="Normal"/>
    <w:link w:val="Heading1Char"/>
    <w:uiPriority w:val="9"/>
    <w:qFormat/>
    <w:rsid w:val="00863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62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63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2260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Dias Dor Marianna</dc:creator>
  <cp:lastModifiedBy>Teleki Jelena</cp:lastModifiedBy>
  <cp:revision>2</cp:revision>
  <dcterms:created xsi:type="dcterms:W3CDTF">2021-01-08T17:15:00Z</dcterms:created>
  <dcterms:modified xsi:type="dcterms:W3CDTF">2021-01-08T17:15:00Z</dcterms:modified>
</cp:coreProperties>
</file>